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7D" w:rsidRDefault="005621C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ОПРОСНЫЙ ЛИСТ № _</w:t>
      </w:r>
      <w:r w:rsidR="005B2452">
        <w:rPr>
          <w:rFonts w:ascii="Verdana" w:hAnsi="Verdana"/>
          <w:b/>
        </w:rPr>
        <w:t>__</w:t>
      </w:r>
      <w:r>
        <w:rPr>
          <w:rFonts w:ascii="Verdana" w:hAnsi="Verdana"/>
          <w:b/>
        </w:rPr>
        <w:t xml:space="preserve">  от « </w:t>
      </w:r>
      <w:r w:rsidR="005B2452">
        <w:rPr>
          <w:rFonts w:ascii="Verdana" w:hAnsi="Verdana"/>
          <w:b/>
        </w:rPr>
        <w:t>___</w:t>
      </w:r>
      <w:r>
        <w:rPr>
          <w:rFonts w:ascii="Verdana" w:hAnsi="Verdana"/>
          <w:b/>
        </w:rPr>
        <w:t xml:space="preserve"> »</w:t>
      </w:r>
      <w:r w:rsidR="005B2452">
        <w:rPr>
          <w:rFonts w:ascii="Verdana" w:hAnsi="Verdana"/>
          <w:b/>
        </w:rPr>
        <w:t xml:space="preserve"> _________ </w:t>
      </w:r>
      <w:r>
        <w:rPr>
          <w:rFonts w:ascii="Verdana" w:hAnsi="Verdana"/>
          <w:b/>
        </w:rPr>
        <w:t>202_</w:t>
      </w:r>
      <w:r w:rsidR="005B2452">
        <w:rPr>
          <w:rFonts w:ascii="Verdana" w:hAnsi="Verdana"/>
          <w:b/>
        </w:rPr>
        <w:t xml:space="preserve"> г.</w:t>
      </w:r>
    </w:p>
    <w:p w:rsidR="0053557D" w:rsidRDefault="005621C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для проекта малых ГЭС</w:t>
      </w:r>
    </w:p>
    <w:p w:rsidR="0053557D" w:rsidRDefault="0053557D">
      <w:pPr>
        <w:jc w:val="center"/>
        <w:rPr>
          <w:rFonts w:ascii="Verdana" w:hAnsi="Verdana"/>
          <w:b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2126"/>
        <w:gridCol w:w="5032"/>
        <w:gridCol w:w="3117"/>
      </w:tblGrid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58" w:type="dxa"/>
            <w:gridSpan w:val="2"/>
          </w:tcPr>
          <w:p w:rsidR="0053557D" w:rsidRDefault="005621C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Вопросы</w:t>
            </w:r>
          </w:p>
        </w:tc>
        <w:tc>
          <w:tcPr>
            <w:tcW w:w="3117" w:type="dxa"/>
          </w:tcPr>
          <w:p w:rsidR="0053557D" w:rsidRDefault="005621C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Ответы</w:t>
            </w: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53557D" w:rsidRDefault="005621C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Заказчик:  </w:t>
            </w:r>
          </w:p>
        </w:tc>
        <w:tc>
          <w:tcPr>
            <w:tcW w:w="8149" w:type="dxa"/>
            <w:gridSpan w:val="2"/>
          </w:tcPr>
          <w:p w:rsidR="0053557D" w:rsidRDefault="005355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3557D" w:rsidRDefault="00562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</w:t>
            </w:r>
          </w:p>
        </w:tc>
        <w:tc>
          <w:tcPr>
            <w:tcW w:w="8149" w:type="dxa"/>
            <w:gridSpan w:val="2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3557D" w:rsidRDefault="00562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</w:t>
            </w:r>
          </w:p>
        </w:tc>
        <w:tc>
          <w:tcPr>
            <w:tcW w:w="8149" w:type="dxa"/>
            <w:gridSpan w:val="2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3557D" w:rsidRDefault="00562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8149" w:type="dxa"/>
            <w:gridSpan w:val="2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trHeight w:val="243"/>
          <w:jc w:val="center"/>
        </w:trPr>
        <w:tc>
          <w:tcPr>
            <w:tcW w:w="640" w:type="dxa"/>
            <w:vMerge w:val="restart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53557D" w:rsidRDefault="00562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8149" w:type="dxa"/>
            <w:gridSpan w:val="2"/>
            <w:vMerge w:val="restart"/>
            <w:tcBorders>
              <w:bottom w:val="single" w:sz="4" w:space="0" w:color="000000"/>
            </w:tcBorders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3557D" w:rsidRDefault="005621C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Эл.почта</w:t>
            </w:r>
            <w:proofErr w:type="spellEnd"/>
          </w:p>
        </w:tc>
        <w:tc>
          <w:tcPr>
            <w:tcW w:w="8149" w:type="dxa"/>
            <w:gridSpan w:val="2"/>
            <w:tcBorders>
              <w:bottom w:val="single" w:sz="4" w:space="0" w:color="000000"/>
            </w:tcBorders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158" w:type="dxa"/>
            <w:gridSpan w:val="2"/>
            <w:tcBorders>
              <w:right w:val="none" w:sz="4" w:space="0" w:color="000000"/>
            </w:tcBorders>
          </w:tcPr>
          <w:p w:rsidR="0053557D" w:rsidRDefault="005621C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Название проекта:</w:t>
            </w:r>
          </w:p>
          <w:p w:rsidR="0053557D" w:rsidRDefault="005355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3557D" w:rsidRDefault="005355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one" w:sz="4" w:space="0" w:color="000000"/>
            </w:tcBorders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Расположение МГЭС</w:t>
            </w:r>
            <w:r>
              <w:rPr>
                <w:rFonts w:ascii="Verdana" w:hAnsi="Verdana"/>
                <w:sz w:val="20"/>
                <w:szCs w:val="20"/>
              </w:rPr>
              <w:t xml:space="preserve">: Страна, река, ближайший населенный пункт </w:t>
            </w:r>
          </w:p>
          <w:p w:rsidR="0053557D" w:rsidRDefault="005355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  <w:tcBorders>
              <w:bottom w:val="single" w:sz="4" w:space="0" w:color="000000"/>
            </w:tcBorders>
          </w:tcPr>
          <w:p w:rsidR="0053557D" w:rsidRDefault="00562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Планируемая дата начала реализации проекта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7158" w:type="dxa"/>
            <w:gridSpan w:val="2"/>
            <w:tcBorders>
              <w:right w:val="none" w:sz="4" w:space="0" w:color="000000"/>
            </w:tcBorders>
          </w:tcPr>
          <w:p w:rsidR="0053557D" w:rsidRDefault="005621C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Расчетный напор, м</w:t>
            </w:r>
            <w:r>
              <w:rPr>
                <w:rFonts w:ascii="Verdana" w:hAnsi="Verdana"/>
                <w:sz w:val="20"/>
                <w:szCs w:val="20"/>
              </w:rPr>
              <w:t>.:</w:t>
            </w:r>
          </w:p>
        </w:tc>
        <w:tc>
          <w:tcPr>
            <w:tcW w:w="3117" w:type="dxa"/>
            <w:tcBorders>
              <w:left w:val="none" w:sz="4" w:space="0" w:color="000000"/>
            </w:tcBorders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Максимальный напор, м.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напор, м.</w:t>
            </w:r>
            <w:r>
              <w:t xml:space="preserve"> 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Стоковые данные, м.куб./сек.: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(подразумевается используемый сток после вычета обязательных и санитарных попусков)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Максимальный расход</w:t>
            </w:r>
          </w:p>
        </w:tc>
        <w:tc>
          <w:tcPr>
            <w:tcW w:w="3117" w:type="dxa"/>
          </w:tcPr>
          <w:p w:rsidR="0053557D" w:rsidRDefault="005355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примерно в течении (месяцев в году) </w:t>
            </w:r>
          </w:p>
        </w:tc>
        <w:tc>
          <w:tcPr>
            <w:tcW w:w="3117" w:type="dxa"/>
          </w:tcPr>
          <w:p w:rsidR="0053557D" w:rsidRDefault="005355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Средний расход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примерно в течении (месяцев в году)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расход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примерно в течении (месяцев в году)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trHeight w:val="157"/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Расчетный расход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7158" w:type="dxa"/>
            <w:gridSpan w:val="2"/>
          </w:tcPr>
          <w:p w:rsidR="0053557D" w:rsidRDefault="005621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Тип присоединения: </w:t>
            </w:r>
          </w:p>
        </w:tc>
        <w:tc>
          <w:tcPr>
            <w:tcW w:w="3117" w:type="dxa"/>
          </w:tcPr>
          <w:p w:rsidR="0053557D" w:rsidRDefault="005355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общую сеть ( ДА/ НЕТ )</w:t>
            </w:r>
          </w:p>
        </w:tc>
        <w:tc>
          <w:tcPr>
            <w:tcW w:w="3117" w:type="dxa"/>
          </w:tcPr>
          <w:p w:rsidR="0053557D" w:rsidRDefault="005355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Автономное использование ( ДА/НЕТ )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621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7158" w:type="dxa"/>
            <w:gridSpan w:val="2"/>
          </w:tcPr>
          <w:p w:rsidR="0053557D" w:rsidRDefault="005621C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Параметры сети: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Частота сети, Гц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621C2">
            <w:pPr>
              <w:ind w:left="742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Напряжение сети,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В</w:t>
            </w: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557D">
        <w:trPr>
          <w:jc w:val="center"/>
        </w:trPr>
        <w:tc>
          <w:tcPr>
            <w:tcW w:w="640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53557D" w:rsidRDefault="0053557D">
            <w:pPr>
              <w:ind w:left="74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:rsidR="0053557D" w:rsidRDefault="005355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557D" w:rsidRDefault="0053557D"/>
    <w:sectPr w:rsidR="0053557D" w:rsidSect="0053557D">
      <w:footerReference w:type="default" r:id="rId7"/>
      <w:pgSz w:w="11906" w:h="16838"/>
      <w:pgMar w:top="1119" w:right="851" w:bottom="899" w:left="851" w:header="5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C2" w:rsidRDefault="005621C2">
      <w:r>
        <w:separator/>
      </w:r>
    </w:p>
  </w:endnote>
  <w:endnote w:type="continuationSeparator" w:id="0">
    <w:p w:rsidR="005621C2" w:rsidRDefault="0056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7D" w:rsidRDefault="005621C2">
    <w:pPr>
      <w:pStyle w:val="af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Страница </w:t>
    </w:r>
    <w:r w:rsidR="0053557D">
      <w:rPr>
        <w:rStyle w:val="af8"/>
        <w:rFonts w:ascii="Verdana" w:hAnsi="Verdana"/>
        <w:sz w:val="16"/>
        <w:szCs w:val="16"/>
      </w:rPr>
      <w:fldChar w:fldCharType="begin"/>
    </w:r>
    <w:r>
      <w:rPr>
        <w:rStyle w:val="af8"/>
        <w:rFonts w:ascii="Verdana" w:hAnsi="Verdana"/>
        <w:sz w:val="16"/>
        <w:szCs w:val="16"/>
      </w:rPr>
      <w:instrText xml:space="preserve"> PAGE </w:instrText>
    </w:r>
    <w:r w:rsidR="0053557D">
      <w:rPr>
        <w:rStyle w:val="af8"/>
        <w:rFonts w:ascii="Verdana" w:hAnsi="Verdana"/>
        <w:sz w:val="16"/>
        <w:szCs w:val="16"/>
      </w:rPr>
      <w:fldChar w:fldCharType="separate"/>
    </w:r>
    <w:r w:rsidR="00F96CDB">
      <w:rPr>
        <w:rStyle w:val="af8"/>
        <w:rFonts w:ascii="Verdana" w:hAnsi="Verdana"/>
        <w:noProof/>
        <w:sz w:val="16"/>
        <w:szCs w:val="16"/>
      </w:rPr>
      <w:t>1</w:t>
    </w:r>
    <w:r w:rsidR="0053557D">
      <w:rPr>
        <w:rStyle w:val="af8"/>
        <w:rFonts w:ascii="Verdana" w:hAnsi="Verdana"/>
        <w:sz w:val="16"/>
        <w:szCs w:val="16"/>
      </w:rPr>
      <w:fldChar w:fldCharType="end"/>
    </w:r>
    <w:r>
      <w:rPr>
        <w:rStyle w:val="af8"/>
        <w:rFonts w:ascii="Verdana" w:hAnsi="Verdana"/>
        <w:sz w:val="16"/>
        <w:szCs w:val="16"/>
      </w:rPr>
      <w:t xml:space="preserve"> из </w:t>
    </w:r>
    <w:r w:rsidR="0053557D">
      <w:rPr>
        <w:rStyle w:val="af8"/>
        <w:rFonts w:ascii="Verdana" w:hAnsi="Verdana"/>
        <w:sz w:val="16"/>
        <w:szCs w:val="16"/>
      </w:rPr>
      <w:fldChar w:fldCharType="begin"/>
    </w:r>
    <w:r>
      <w:rPr>
        <w:rStyle w:val="af8"/>
        <w:rFonts w:ascii="Verdana" w:hAnsi="Verdana"/>
        <w:sz w:val="16"/>
        <w:szCs w:val="16"/>
      </w:rPr>
      <w:instrText xml:space="preserve"> NUMPAGES </w:instrText>
    </w:r>
    <w:r w:rsidR="0053557D">
      <w:rPr>
        <w:rStyle w:val="af8"/>
        <w:rFonts w:ascii="Verdana" w:hAnsi="Verdana"/>
        <w:sz w:val="16"/>
        <w:szCs w:val="16"/>
      </w:rPr>
      <w:fldChar w:fldCharType="separate"/>
    </w:r>
    <w:r w:rsidR="00F96CDB">
      <w:rPr>
        <w:rStyle w:val="af8"/>
        <w:rFonts w:ascii="Verdana" w:hAnsi="Verdana"/>
        <w:noProof/>
        <w:sz w:val="16"/>
        <w:szCs w:val="16"/>
      </w:rPr>
      <w:t>1</w:t>
    </w:r>
    <w:r w:rsidR="0053557D">
      <w:rPr>
        <w:rStyle w:val="af8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C2" w:rsidRDefault="005621C2">
      <w:r>
        <w:separator/>
      </w:r>
    </w:p>
  </w:footnote>
  <w:footnote w:type="continuationSeparator" w:id="0">
    <w:p w:rsidR="005621C2" w:rsidRDefault="00562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35400"/>
    <w:multiLevelType w:val="hybridMultilevel"/>
    <w:tmpl w:val="1DFCC4AE"/>
    <w:lvl w:ilvl="0" w:tplc="04C2E8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13A2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B692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F28B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8AE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92A9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1895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26A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0420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05C55B8"/>
    <w:multiLevelType w:val="hybridMultilevel"/>
    <w:tmpl w:val="7EF4E33E"/>
    <w:lvl w:ilvl="0" w:tplc="4184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079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6DD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C0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C79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8FE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EA2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CE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47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7D"/>
    <w:rsid w:val="0053557D"/>
    <w:rsid w:val="005621C2"/>
    <w:rsid w:val="005B2452"/>
    <w:rsid w:val="00F9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7D"/>
    <w:rPr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355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55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55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55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55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55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55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55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55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55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355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55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55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55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55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55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55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55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557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557D"/>
    <w:pPr>
      <w:ind w:left="720"/>
      <w:contextualSpacing/>
    </w:pPr>
  </w:style>
  <w:style w:type="paragraph" w:styleId="a4">
    <w:name w:val="No Spacing"/>
    <w:uiPriority w:val="1"/>
    <w:qFormat/>
    <w:rsid w:val="0053557D"/>
  </w:style>
  <w:style w:type="paragraph" w:styleId="a5">
    <w:name w:val="Title"/>
    <w:basedOn w:val="a"/>
    <w:next w:val="a"/>
    <w:link w:val="a6"/>
    <w:uiPriority w:val="10"/>
    <w:qFormat/>
    <w:rsid w:val="0053557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3557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557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355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55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557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55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55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557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557D"/>
  </w:style>
  <w:style w:type="paragraph" w:customStyle="1" w:styleId="Footer">
    <w:name w:val="Footer"/>
    <w:basedOn w:val="a"/>
    <w:link w:val="FooterChar"/>
    <w:uiPriority w:val="99"/>
    <w:unhideWhenUsed/>
    <w:rsid w:val="0053557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557D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53557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53557D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rsid w:val="005355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55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55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557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55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557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55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557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557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55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55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3557D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557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557D"/>
    <w:rPr>
      <w:sz w:val="18"/>
    </w:rPr>
  </w:style>
  <w:style w:type="character" w:styleId="af">
    <w:name w:val="footnote reference"/>
    <w:uiPriority w:val="99"/>
    <w:unhideWhenUsed/>
    <w:rsid w:val="005355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557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557D"/>
    <w:rPr>
      <w:sz w:val="20"/>
    </w:rPr>
  </w:style>
  <w:style w:type="character" w:styleId="af2">
    <w:name w:val="endnote reference"/>
    <w:uiPriority w:val="99"/>
    <w:semiHidden/>
    <w:unhideWhenUsed/>
    <w:rsid w:val="005355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557D"/>
    <w:pPr>
      <w:spacing w:after="57"/>
    </w:pPr>
  </w:style>
  <w:style w:type="paragraph" w:styleId="21">
    <w:name w:val="toc 2"/>
    <w:basedOn w:val="a"/>
    <w:next w:val="a"/>
    <w:uiPriority w:val="39"/>
    <w:unhideWhenUsed/>
    <w:rsid w:val="0053557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355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55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55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55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55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55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557D"/>
    <w:pPr>
      <w:spacing w:after="57"/>
      <w:ind w:left="2268"/>
    </w:pPr>
  </w:style>
  <w:style w:type="paragraph" w:styleId="af3">
    <w:name w:val="TOC Heading"/>
    <w:uiPriority w:val="39"/>
    <w:unhideWhenUsed/>
    <w:rsid w:val="0053557D"/>
  </w:style>
  <w:style w:type="paragraph" w:styleId="af4">
    <w:name w:val="table of figures"/>
    <w:basedOn w:val="a"/>
    <w:next w:val="a"/>
    <w:uiPriority w:val="99"/>
    <w:unhideWhenUsed/>
    <w:rsid w:val="0053557D"/>
  </w:style>
  <w:style w:type="paragraph" w:customStyle="1" w:styleId="af5">
    <w:name w:val="ТелоАбзаца"/>
    <w:basedOn w:val="a"/>
    <w:rsid w:val="0053557D"/>
    <w:pPr>
      <w:spacing w:before="120"/>
    </w:pPr>
    <w:rPr>
      <w:rFonts w:ascii="Tahoma" w:hAnsi="Tahoma" w:cs="Tahoma"/>
      <w:sz w:val="20"/>
      <w:szCs w:val="20"/>
    </w:rPr>
  </w:style>
  <w:style w:type="paragraph" w:styleId="af6">
    <w:name w:val="header"/>
    <w:basedOn w:val="a"/>
    <w:rsid w:val="0053557D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53557D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53557D"/>
  </w:style>
  <w:style w:type="character" w:styleId="af9">
    <w:name w:val="FollowedHyperlink"/>
    <w:uiPriority w:val="99"/>
    <w:semiHidden/>
    <w:unhideWhenUsed/>
    <w:rsid w:val="0053557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Shavirin</dc:creator>
  <cp:lastModifiedBy>Мария</cp:lastModifiedBy>
  <cp:revision>7</cp:revision>
  <dcterms:created xsi:type="dcterms:W3CDTF">2025-05-19T11:49:00Z</dcterms:created>
  <dcterms:modified xsi:type="dcterms:W3CDTF">2025-08-21T10:52:00Z</dcterms:modified>
  <cp:version>983040</cp:version>
</cp:coreProperties>
</file>